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0440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Dear </w:t>
      </w:r>
      <w:r w:rsidRPr="00F46D3F">
        <w:rPr>
          <w:rFonts w:asciiTheme="minorHAnsi" w:hAnsiTheme="minorHAnsi"/>
          <w:b/>
          <w:color w:val="FF0000"/>
          <w:sz w:val="20"/>
          <w:szCs w:val="20"/>
        </w:rPr>
        <w:t>&lt;Insert Manager’s Name&gt;,</w:t>
      </w:r>
      <w:bookmarkStart w:id="0" w:name="_GoBack"/>
      <w:bookmarkEnd w:id="0"/>
    </w:p>
    <w:p w14:paraId="257C139F" w14:textId="3E68FDFA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 would like your approval to attend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the 2018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E734B8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fourth-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annual conference and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the </w:t>
      </w:r>
      <w:r w:rsidR="00B21CF9" w:rsidRPr="00D91F25">
        <w:rPr>
          <w:rFonts w:asciiTheme="minorHAnsi" w:hAnsiTheme="minorHAnsi"/>
          <w:color w:val="242424"/>
          <w:sz w:val="20"/>
          <w:szCs w:val="20"/>
        </w:rPr>
        <w:t>event of the year for fluid analysis professionals</w:t>
      </w:r>
      <w:r w:rsidR="003A25C1">
        <w:rPr>
          <w:rFonts w:asciiTheme="minorHAnsi" w:hAnsiTheme="minorHAnsi"/>
          <w:color w:val="242424"/>
          <w:sz w:val="20"/>
          <w:szCs w:val="20"/>
        </w:rPr>
        <w:t>. This year, the conference takes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place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November 5-7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, 2017 in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Indianapolis, 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>Indiana</w:t>
      </w:r>
      <w:r w:rsidRPr="00D91F25">
        <w:rPr>
          <w:rFonts w:asciiTheme="minorHAnsi" w:hAnsiTheme="minorHAnsi"/>
          <w:color w:val="242424"/>
          <w:sz w:val="20"/>
          <w:szCs w:val="20"/>
        </w:rPr>
        <w:t>.</w:t>
      </w:r>
    </w:p>
    <w:p w14:paraId="240984B8" w14:textId="37B63A66" w:rsidR="008A6F76" w:rsidRPr="00D91F25" w:rsidRDefault="004C00EC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Here are 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>seven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quick r</w:t>
      </w:r>
      <w:r w:rsidR="003A25C1">
        <w:rPr>
          <w:rFonts w:asciiTheme="minorHAnsi" w:hAnsiTheme="minorHAnsi"/>
          <w:color w:val="242424"/>
          <w:sz w:val="20"/>
          <w:szCs w:val="20"/>
        </w:rPr>
        <w:t>easons I think it would be beneficial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for our company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 xml:space="preserve"> to have me attend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>:</w:t>
      </w:r>
    </w:p>
    <w:p w14:paraId="1C354509" w14:textId="77777777" w:rsidR="009C4225" w:rsidRPr="00D91F25" w:rsidRDefault="009C4225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A chance 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for me 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to </w:t>
      </w:r>
      <w:r w:rsidR="00472DF2" w:rsidRPr="00D91F25">
        <w:rPr>
          <w:rFonts w:asciiTheme="minorHAnsi" w:hAnsiTheme="minorHAnsi"/>
          <w:color w:val="242424"/>
          <w:sz w:val="20"/>
          <w:szCs w:val="20"/>
        </w:rPr>
        <w:t>connect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with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 xml:space="preserve"> 100+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91F25">
        <w:rPr>
          <w:rFonts w:asciiTheme="minorHAnsi" w:hAnsiTheme="minorHAnsi"/>
          <w:color w:val="242424"/>
          <w:sz w:val="20"/>
          <w:szCs w:val="20"/>
        </w:rPr>
        <w:t>professionals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more than 60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companies</w:t>
      </w:r>
      <w:r w:rsidR="00E734B8" w:rsidRPr="00D91F25">
        <w:rPr>
          <w:rFonts w:asciiTheme="minorHAnsi" w:hAnsiTheme="minorHAnsi"/>
        </w:rPr>
        <w:t xml:space="preserve">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to discuss the value of a quality fluid analysis program.</w:t>
      </w:r>
    </w:p>
    <w:p w14:paraId="42A63AF8" w14:textId="77777777" w:rsidR="008A6F76" w:rsidRPr="00D91F25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Training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 xml:space="preserve"> sessions designed to help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technicians, supervisors and company management maximize maintenance productivity.</w:t>
      </w:r>
    </w:p>
    <w:p w14:paraId="2946830F" w14:textId="111E9C36" w:rsidR="00A03919" w:rsidRPr="00D91F25" w:rsidRDefault="00A03919" w:rsidP="00A03919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Insights on the latest technology</w:t>
      </w:r>
      <w:r>
        <w:rPr>
          <w:rFonts w:asciiTheme="minorHAnsi" w:hAnsiTheme="minorHAnsi"/>
          <w:color w:val="242424"/>
          <w:sz w:val="20"/>
          <w:szCs w:val="20"/>
        </w:rPr>
        <w:t xml:space="preserve"> solutions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– with a focus on eliminating human error through automation. </w:t>
      </w:r>
    </w:p>
    <w:p w14:paraId="7E31079E" w14:textId="14E647F0" w:rsidR="00E734B8" w:rsidRPr="00D91F25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Informative sessions to help us </w:t>
      </w:r>
      <w:r w:rsidR="00B21CF9" w:rsidRPr="00D91F25">
        <w:rPr>
          <w:rFonts w:asciiTheme="minorHAnsi" w:hAnsiTheme="minorHAnsi"/>
          <w:color w:val="242424"/>
          <w:sz w:val="20"/>
          <w:szCs w:val="20"/>
        </w:rPr>
        <w:t>i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mprove our maintenance program and establish </w:t>
      </w:r>
      <w:r w:rsidR="00A47271">
        <w:rPr>
          <w:rFonts w:asciiTheme="minorHAnsi" w:hAnsiTheme="minorHAnsi"/>
          <w:color w:val="242424"/>
          <w:sz w:val="20"/>
          <w:szCs w:val="20"/>
        </w:rPr>
        <w:t xml:space="preserve">successful </w:t>
      </w:r>
      <w:r w:rsidRPr="00D91F25">
        <w:rPr>
          <w:rFonts w:asciiTheme="minorHAnsi" w:hAnsiTheme="minorHAnsi"/>
          <w:color w:val="242424"/>
          <w:sz w:val="20"/>
          <w:szCs w:val="20"/>
        </w:rPr>
        <w:t>standard operating procedures.</w:t>
      </w:r>
    </w:p>
    <w:p w14:paraId="6958377B" w14:textId="77777777" w:rsidR="008A6F76" w:rsidRPr="00D91F25" w:rsidRDefault="009C4225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A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ctionable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 learning sessions presented by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7850A1">
        <w:rPr>
          <w:rFonts w:asciiTheme="minorHAnsi" w:hAnsiTheme="minorHAnsi"/>
          <w:color w:val="242424"/>
          <w:sz w:val="20"/>
          <w:szCs w:val="20"/>
        </w:rPr>
        <w:t>experienced industry leaders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who </w:t>
      </w:r>
      <w:r w:rsidR="00F21EC5">
        <w:rPr>
          <w:rFonts w:asciiTheme="minorHAnsi" w:hAnsiTheme="minorHAnsi"/>
          <w:color w:val="242424"/>
          <w:sz w:val="20"/>
          <w:szCs w:val="20"/>
        </w:rPr>
        <w:t xml:space="preserve">can provide solutions 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to some of the same maintenance challenges we face every day.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78556A68" w14:textId="77777777" w:rsidR="008A6F76" w:rsidRPr="00D91F25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The chance to network with peers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 xml:space="preserve"> at lunches, events and breaks to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learn how they have simplified their processes to find effective solutions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 to their maintenance issues.</w:t>
      </w:r>
    </w:p>
    <w:p w14:paraId="7FE01A3A" w14:textId="77777777" w:rsidR="00B21CF9" w:rsidRPr="00D91F25" w:rsidRDefault="00B21CF9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Connect with vendors to learn what innovative solutions are available </w:t>
      </w:r>
      <w:r w:rsidR="00D91F25">
        <w:rPr>
          <w:rFonts w:asciiTheme="minorHAnsi" w:hAnsiTheme="minorHAnsi"/>
          <w:color w:val="242424"/>
          <w:sz w:val="20"/>
          <w:szCs w:val="20"/>
        </w:rPr>
        <w:t>that can help our team.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535B2C6A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I’ve broken down the approximate cost of my attendance at </w:t>
      </w:r>
      <w:r w:rsidR="00D91F25">
        <w:rPr>
          <w:rFonts w:asciiTheme="minorHAnsi" w:hAnsiTheme="minorHAnsi"/>
          <w:color w:val="242424"/>
          <w:sz w:val="20"/>
          <w:szCs w:val="20"/>
        </w:rPr>
        <w:t>the 2018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>
        <w:rPr>
          <w:rFonts w:asciiTheme="minorHAnsi" w:hAnsiTheme="minorHAnsi"/>
          <w:color w:val="242424"/>
          <w:sz w:val="20"/>
          <w:szCs w:val="20"/>
        </w:rPr>
        <w:t>Monday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 to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 Wednesday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D91F25">
        <w:rPr>
          <w:rFonts w:asciiTheme="minorHAnsi" w:hAnsiTheme="minorHAnsi"/>
          <w:color w:val="242424"/>
          <w:sz w:val="20"/>
          <w:szCs w:val="20"/>
        </w:rPr>
        <w:t>November 5-7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below:</w:t>
      </w:r>
    </w:p>
    <w:p w14:paraId="6BC3B665" w14:textId="3EF3670C" w:rsidR="003A4448" w:rsidRPr="00D91F25" w:rsidRDefault="009C4225" w:rsidP="003A4448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Airfare: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 xml:space="preserve">                           </w:t>
      </w:r>
      <w:r w:rsidRPr="00D91F25">
        <w:rPr>
          <w:rFonts w:asciiTheme="minorHAnsi" w:hAnsiTheme="minorHAnsi"/>
          <w:color w:val="FF0000"/>
          <w:sz w:val="20"/>
          <w:szCs w:val="20"/>
        </w:rPr>
        <w:t>$</w:t>
      </w:r>
      <w:r w:rsidR="0036234F" w:rsidRPr="00D91F25">
        <w:rPr>
          <w:rFonts w:asciiTheme="minorHAnsi" w:hAnsiTheme="minorHAnsi"/>
          <w:color w:val="FF0000"/>
          <w:sz w:val="20"/>
          <w:szCs w:val="20"/>
        </w:rPr>
        <w:t>350</w:t>
      </w:r>
      <w:r w:rsidR="004C00EC" w:rsidRPr="00D91F2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4C00EC" w:rsidRPr="00D91F25">
        <w:rPr>
          <w:rFonts w:asciiTheme="minorHAnsi" w:hAnsiTheme="minorHAnsi"/>
          <w:b/>
          <w:color w:val="FF0000"/>
          <w:sz w:val="20"/>
          <w:szCs w:val="20"/>
        </w:rPr>
        <w:t>(Dependent on location)</w:t>
      </w:r>
      <w:r w:rsidR="003A4448" w:rsidRPr="00D91F25">
        <w:rPr>
          <w:rFonts w:asciiTheme="minorHAnsi" w:hAnsiTheme="minorHAnsi"/>
        </w:rPr>
        <w:br/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Hotel:                             </w:t>
      </w:r>
      <w:r w:rsidR="007C4108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472DF2" w:rsidRPr="00D91F25">
        <w:rPr>
          <w:rFonts w:asciiTheme="minorHAnsi" w:hAnsiTheme="minorHAnsi"/>
          <w:color w:val="FF0000"/>
          <w:sz w:val="20"/>
          <w:szCs w:val="20"/>
        </w:rPr>
        <w:t>$44</w:t>
      </w:r>
      <w:r w:rsidR="00A61EB0">
        <w:rPr>
          <w:rFonts w:asciiTheme="minorHAnsi" w:hAnsiTheme="minorHAnsi"/>
          <w:color w:val="FF0000"/>
          <w:sz w:val="20"/>
          <w:szCs w:val="20"/>
        </w:rPr>
        <w:t>5</w:t>
      </w:r>
      <w:r w:rsidR="003A4448" w:rsidRPr="00D91F25">
        <w:rPr>
          <w:rFonts w:asciiTheme="minorHAnsi" w:hAnsiTheme="minorHAnsi"/>
        </w:rPr>
        <w:br/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Conference:                   </w:t>
      </w:r>
      <w:r w:rsidRPr="00D91F25">
        <w:rPr>
          <w:rFonts w:asciiTheme="minorHAnsi" w:hAnsiTheme="minorHAnsi"/>
          <w:color w:val="FF0000"/>
          <w:sz w:val="20"/>
          <w:szCs w:val="20"/>
        </w:rPr>
        <w:t>$</w:t>
      </w:r>
      <w:r w:rsidR="00D211AB" w:rsidRPr="00D91F25">
        <w:rPr>
          <w:rFonts w:asciiTheme="minorHAnsi" w:hAnsiTheme="minorHAnsi"/>
          <w:color w:val="FF0000"/>
          <w:sz w:val="20"/>
          <w:szCs w:val="20"/>
        </w:rPr>
        <w:t>3</w:t>
      </w:r>
      <w:r w:rsidR="004C00EC" w:rsidRPr="00D91F25">
        <w:rPr>
          <w:rFonts w:asciiTheme="minorHAnsi" w:hAnsiTheme="minorHAnsi"/>
          <w:color w:val="FF0000"/>
          <w:sz w:val="20"/>
          <w:szCs w:val="20"/>
        </w:rPr>
        <w:t>99</w:t>
      </w:r>
      <w:r w:rsidRPr="00D91F2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A61EB0" w:rsidRPr="0000365D">
        <w:rPr>
          <w:rFonts w:asciiTheme="minorHAnsi" w:hAnsiTheme="minorHAnsi"/>
          <w:b/>
          <w:color w:val="FF0000"/>
          <w:sz w:val="20"/>
          <w:szCs w:val="20"/>
        </w:rPr>
        <w:t>($299 before July 31)</w:t>
      </w:r>
    </w:p>
    <w:p w14:paraId="4E39435E" w14:textId="77777777" w:rsidR="008A6F76" w:rsidRPr="00D91F25" w:rsidRDefault="009C4225" w:rsidP="003A4448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b/>
          <w:color w:val="242424"/>
          <w:sz w:val="20"/>
          <w:szCs w:val="20"/>
        </w:rPr>
        <w:t xml:space="preserve">Total:  </w:t>
      </w:r>
      <w:r w:rsidR="00D211AB" w:rsidRPr="00D91F25">
        <w:rPr>
          <w:rFonts w:asciiTheme="minorHAnsi" w:hAnsiTheme="minorHAnsi"/>
          <w:b/>
          <w:color w:val="242424"/>
          <w:sz w:val="20"/>
          <w:szCs w:val="20"/>
        </w:rPr>
        <w:t xml:space="preserve">                          </w:t>
      </w:r>
      <w:r w:rsidRPr="00D91F25">
        <w:rPr>
          <w:rFonts w:asciiTheme="minorHAnsi" w:hAnsiTheme="minorHAnsi"/>
          <w:b/>
          <w:color w:val="242424"/>
          <w:sz w:val="20"/>
          <w:szCs w:val="20"/>
        </w:rPr>
        <w:t xml:space="preserve"> </w:t>
      </w:r>
      <w:r w:rsidR="0036234F" w:rsidRPr="00D91F25">
        <w:rPr>
          <w:rFonts w:asciiTheme="minorHAnsi" w:hAnsiTheme="minorHAnsi"/>
          <w:b/>
          <w:color w:val="FF0000"/>
          <w:sz w:val="20"/>
          <w:szCs w:val="20"/>
        </w:rPr>
        <w:t>$1</w:t>
      </w:r>
      <w:r w:rsidR="00472DF2" w:rsidRPr="00D91F25">
        <w:rPr>
          <w:rFonts w:asciiTheme="minorHAnsi" w:hAnsiTheme="minorHAnsi"/>
          <w:b/>
          <w:color w:val="FF0000"/>
          <w:sz w:val="20"/>
          <w:szCs w:val="20"/>
        </w:rPr>
        <w:t>,</w:t>
      </w:r>
      <w:r w:rsidR="00070864" w:rsidRPr="00D91F25">
        <w:rPr>
          <w:rFonts w:asciiTheme="minorHAnsi" w:hAnsiTheme="minorHAnsi"/>
          <w:b/>
          <w:color w:val="FF0000"/>
          <w:sz w:val="20"/>
          <w:szCs w:val="20"/>
        </w:rPr>
        <w:t>1</w:t>
      </w:r>
      <w:r w:rsidR="00472DF2" w:rsidRPr="00D91F25">
        <w:rPr>
          <w:rFonts w:asciiTheme="minorHAnsi" w:hAnsiTheme="minorHAnsi"/>
          <w:b/>
          <w:color w:val="FF0000"/>
          <w:sz w:val="20"/>
          <w:szCs w:val="20"/>
        </w:rPr>
        <w:t>89</w:t>
      </w:r>
    </w:p>
    <w:p w14:paraId="05DA3E99" w14:textId="77777777" w:rsidR="008A6F76" w:rsidRPr="00D91F25" w:rsidRDefault="0036234F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Following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my return from </w:t>
      </w:r>
      <w:r w:rsidR="00D91F25">
        <w:rPr>
          <w:rFonts w:asciiTheme="minorHAnsi" w:hAnsiTheme="minorHAnsi"/>
          <w:color w:val="242424"/>
          <w:sz w:val="20"/>
          <w:szCs w:val="20"/>
        </w:rPr>
        <w:t>the 2018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I will share key takeaways, including those that we can implement immediately to maximize our program and impact our bottom line. I know we’ll quickly </w:t>
      </w:r>
      <w:r w:rsidRPr="00D91F25">
        <w:rPr>
          <w:rFonts w:asciiTheme="minorHAnsi" w:hAnsiTheme="minorHAnsi"/>
          <w:color w:val="242424"/>
          <w:sz w:val="20"/>
          <w:szCs w:val="20"/>
        </w:rPr>
        <w:t>recover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the investment. </w:t>
      </w:r>
    </w:p>
    <w:p w14:paraId="20A03812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Thank you for your consideration of this request.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36234F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has negotiated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>a discounted rate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at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the </w:t>
      </w:r>
      <w:r w:rsidR="00D91F25">
        <w:rPr>
          <w:rFonts w:asciiTheme="minorHAnsi" w:hAnsiTheme="minorHAnsi"/>
          <w:color w:val="242424"/>
          <w:sz w:val="20"/>
          <w:szCs w:val="20"/>
        </w:rPr>
        <w:t>Alexander Hotel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, starting at </w:t>
      </w:r>
      <w:r w:rsidR="0036234F" w:rsidRPr="00D91F25">
        <w:rPr>
          <w:rFonts w:asciiTheme="minorHAnsi" w:hAnsiTheme="minorHAnsi"/>
          <w:color w:val="FF0000"/>
          <w:sz w:val="20"/>
          <w:szCs w:val="20"/>
        </w:rPr>
        <w:t>$184</w:t>
      </w:r>
      <w:r w:rsidR="00D211AB" w:rsidRPr="00D91F25">
        <w:rPr>
          <w:rFonts w:asciiTheme="minorHAnsi" w:hAnsiTheme="minorHAnsi"/>
          <w:color w:val="FF0000"/>
          <w:sz w:val="20"/>
          <w:szCs w:val="20"/>
        </w:rPr>
        <w:t>/</w:t>
      </w:r>
      <w:r w:rsidRPr="00D91F25">
        <w:rPr>
          <w:rFonts w:asciiTheme="minorHAnsi" w:hAnsiTheme="minorHAnsi"/>
          <w:color w:val="FF0000"/>
          <w:sz w:val="20"/>
          <w:szCs w:val="20"/>
        </w:rPr>
        <w:t>night</w:t>
      </w:r>
      <w:r w:rsidRPr="00D91F25">
        <w:rPr>
          <w:rFonts w:asciiTheme="minorHAnsi" w:hAnsiTheme="minorHAnsi"/>
          <w:color w:val="242424"/>
          <w:sz w:val="20"/>
          <w:szCs w:val="20"/>
        </w:rPr>
        <w:t>, if I book my hotel early.</w:t>
      </w:r>
      <w:r w:rsidR="00B21CF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Pr="00D91F25">
        <w:rPr>
          <w:rFonts w:asciiTheme="minorHAnsi" w:hAnsiTheme="minorHAnsi"/>
          <w:color w:val="242424"/>
          <w:sz w:val="20"/>
          <w:szCs w:val="20"/>
        </w:rPr>
        <w:t>Therefore, I appreciate your immediate attention to my request.</w:t>
      </w:r>
    </w:p>
    <w:p w14:paraId="3D93BEC4" w14:textId="77777777" w:rsidR="008A6F76" w:rsidRPr="00D91F25" w:rsidRDefault="009C4225" w:rsidP="0036234F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Regards,</w:t>
      </w:r>
    </w:p>
    <w:sectPr w:rsidR="008A6F76" w:rsidRPr="00D91F2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6901" w14:textId="77777777" w:rsidR="008B1D91" w:rsidRDefault="008B1D91" w:rsidP="003A4448">
      <w:pPr>
        <w:spacing w:line="240" w:lineRule="auto"/>
      </w:pPr>
      <w:r>
        <w:separator/>
      </w:r>
    </w:p>
  </w:endnote>
  <w:endnote w:type="continuationSeparator" w:id="0">
    <w:p w14:paraId="5A798092" w14:textId="77777777" w:rsidR="008B1D91" w:rsidRDefault="008B1D91" w:rsidP="003A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757F" w14:textId="77777777" w:rsidR="003A4448" w:rsidRDefault="008211E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3AB10F" wp14:editId="1DEDF538">
              <wp:simplePos x="0" y="0"/>
              <wp:positionH relativeFrom="margin">
                <wp:posOffset>1763395</wp:posOffset>
              </wp:positionH>
              <wp:positionV relativeFrom="paragraph">
                <wp:posOffset>46990</wp:posOffset>
              </wp:positionV>
              <wp:extent cx="2377440" cy="28511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A0B0" w14:textId="77777777" w:rsidR="008361FA" w:rsidRPr="008361FA" w:rsidRDefault="008361FA" w:rsidP="008361F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361FA">
                            <w:rPr>
                              <w:color w:val="FFFFFF" w:themeColor="background1"/>
                            </w:rPr>
                            <w:t>polarislabs.com/summit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03AB10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8.85pt;margin-top:3.7pt;width:187.2pt;height:2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" filled="f" stroked="f">
              <v:textbox style="mso-fit-shape-to-text:t">
                <w:txbxContent>
                  <w:p w14:paraId="1A91A0B0" w14:textId="77777777" w:rsidR="008361FA" w:rsidRPr="008361FA" w:rsidRDefault="008361FA" w:rsidP="008361F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8361FA">
                      <w:rPr>
                        <w:color w:val="FFFFFF" w:themeColor="background1"/>
                      </w:rPr>
                      <w:t>polarislabs.com/summit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26897" wp14:editId="756D4A12">
              <wp:simplePos x="0" y="0"/>
              <wp:positionH relativeFrom="column">
                <wp:posOffset>-4272455</wp:posOffset>
              </wp:positionH>
              <wp:positionV relativeFrom="paragraph">
                <wp:posOffset>-12766</wp:posOffset>
              </wp:positionV>
              <wp:extent cx="14798566" cy="714419"/>
              <wp:effectExtent l="0" t="0" r="1016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8566" cy="7144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7CD9D1" w14:textId="77777777" w:rsidR="008211EB" w:rsidRDefault="008211EB" w:rsidP="008211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0426897" id="Rectangle 3" o:spid="_x0000_s1027" style="position:absolute;margin-left:-336.4pt;margin-top:-.95pt;width:116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" fillcolor="#ed7d31 [3205]" stroked="f" strokeweight="1pt">
              <v:textbox>
                <w:txbxContent>
                  <w:p w14:paraId="077CD9D1" w14:textId="77777777" w:rsidR="008211EB" w:rsidRDefault="008211EB" w:rsidP="008211E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1416" w14:textId="77777777" w:rsidR="008B1D91" w:rsidRDefault="008B1D91" w:rsidP="003A4448">
      <w:pPr>
        <w:spacing w:line="240" w:lineRule="auto"/>
      </w:pPr>
      <w:r>
        <w:separator/>
      </w:r>
    </w:p>
  </w:footnote>
  <w:footnote w:type="continuationSeparator" w:id="0">
    <w:p w14:paraId="5FAAE34A" w14:textId="77777777" w:rsidR="008B1D91" w:rsidRDefault="008B1D91" w:rsidP="003A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D31D" w14:textId="77777777" w:rsidR="008361FA" w:rsidRDefault="008361FA">
    <w:pPr>
      <w:pStyle w:val="Header"/>
    </w:pPr>
    <w:r>
      <w:tab/>
    </w:r>
    <w:r>
      <w:tab/>
    </w:r>
  </w:p>
  <w:p w14:paraId="369DB410" w14:textId="77777777" w:rsidR="008361FA" w:rsidRDefault="008361FA" w:rsidP="003A25C1">
    <w:pPr>
      <w:pStyle w:val="Header"/>
      <w:tabs>
        <w:tab w:val="clear" w:pos="9360"/>
        <w:tab w:val="right" w:pos="8910"/>
      </w:tabs>
    </w:pPr>
    <w:r>
      <w:rPr>
        <w:noProof/>
      </w:rPr>
      <w:drawing>
        <wp:inline distT="0" distB="0" distL="0" distR="0" wp14:anchorId="42605592" wp14:editId="04BFA878">
          <wp:extent cx="1210319" cy="454542"/>
          <wp:effectExtent l="0" t="0" r="0" b="3175"/>
          <wp:docPr id="4" name="Picture 4" descr="\\Mac\Home\Documents\Logos\POLARIS Logo\POLA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c\Home\Documents\Logos\POLARIS Logo\POLA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45" cy="4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D91F25">
      <w:rPr>
        <w:noProof/>
      </w:rPr>
      <w:drawing>
        <wp:inline distT="0" distB="0" distL="0" distR="0" wp14:anchorId="47AEC2AF" wp14:editId="05901D3F">
          <wp:extent cx="631589" cy="641773"/>
          <wp:effectExtent l="0" t="0" r="3810" b="0"/>
          <wp:docPr id="5" name="Picture 5" descr="../Logo/Logo%20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%2030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1" t="17493" r="18734" b="20842"/>
                  <a:stretch/>
                </pic:blipFill>
                <pic:spPr bwMode="auto">
                  <a:xfrm>
                    <a:off x="0" y="0"/>
                    <a:ext cx="644006" cy="65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1189F3" w14:textId="77777777" w:rsidR="003A4448" w:rsidRDefault="003A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E2E"/>
    <w:multiLevelType w:val="hybridMultilevel"/>
    <w:tmpl w:val="BB6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32349E"/>
    <w:multiLevelType w:val="hybridMultilevel"/>
    <w:tmpl w:val="FB1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00365D"/>
    <w:rsid w:val="00070864"/>
    <w:rsid w:val="001950F9"/>
    <w:rsid w:val="0036234F"/>
    <w:rsid w:val="003A25C1"/>
    <w:rsid w:val="003A4448"/>
    <w:rsid w:val="00472DF2"/>
    <w:rsid w:val="004947AC"/>
    <w:rsid w:val="004C00EC"/>
    <w:rsid w:val="007850A1"/>
    <w:rsid w:val="00797BC9"/>
    <w:rsid w:val="007C4108"/>
    <w:rsid w:val="008211EB"/>
    <w:rsid w:val="008361FA"/>
    <w:rsid w:val="008532D3"/>
    <w:rsid w:val="008A6F76"/>
    <w:rsid w:val="008B1D91"/>
    <w:rsid w:val="009C4225"/>
    <w:rsid w:val="00A03919"/>
    <w:rsid w:val="00A47271"/>
    <w:rsid w:val="00A61EB0"/>
    <w:rsid w:val="00B11E33"/>
    <w:rsid w:val="00B21CF9"/>
    <w:rsid w:val="00D211AB"/>
    <w:rsid w:val="00D91F25"/>
    <w:rsid w:val="00E734B8"/>
    <w:rsid w:val="00F21EC5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D413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48"/>
  </w:style>
  <w:style w:type="paragraph" w:styleId="Footer">
    <w:name w:val="footer"/>
    <w:basedOn w:val="Normal"/>
    <w:link w:val="Foot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Lauren K. Gross</cp:lastModifiedBy>
  <cp:revision>12</cp:revision>
  <cp:lastPrinted>2017-06-08T12:11:00Z</cp:lastPrinted>
  <dcterms:created xsi:type="dcterms:W3CDTF">2017-06-08T12:28:00Z</dcterms:created>
  <dcterms:modified xsi:type="dcterms:W3CDTF">2018-06-28T16:02:00Z</dcterms:modified>
</cp:coreProperties>
</file>